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3A" w:rsidRPr="00B05E9A" w:rsidRDefault="00111F3A" w:rsidP="00111F3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111F3A" w:rsidRPr="00B05E9A" w:rsidRDefault="00111F3A" w:rsidP="00111F3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111F3A" w:rsidRDefault="00111F3A" w:rsidP="00306EF9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</w:t>
      </w:r>
      <w:r w:rsidRPr="00FF7DA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n° </w:t>
      </w:r>
      <w:r w:rsidR="004048F6" w:rsidRPr="00FF7DA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44</w:t>
      </w:r>
      <w:r w:rsidRPr="00FF7DA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</w:t>
      </w:r>
      <w:r w:rsidR="00FF7DA0" w:rsidRPr="00FF7DA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</w:t>
      </w:r>
      <w:r w:rsidR="00FF7DA0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 w:rsidR="00306EF9" w:rsidRPr="00306EF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31/10/2018</w:t>
      </w:r>
      <w:r w:rsidRPr="00306EF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306EF9" w:rsidRPr="00306EF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</w:t>
      </w:r>
      <w:r w:rsidRPr="00306EF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FF7DA0" w:rsidRPr="00306EF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H</w:t>
      </w:r>
      <w:r w:rsidR="00306EF9" w:rsidRPr="00306EF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30min</w:t>
      </w:r>
    </w:p>
    <w:p w:rsidR="00111F3A" w:rsidRPr="00D1422F" w:rsidRDefault="00111F3A" w:rsidP="00111F3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4048F6" w:rsidRPr="00306EF9" w:rsidRDefault="004048F6" w:rsidP="004048F6">
      <w:pPr>
        <w:pStyle w:val="Corpsdetexte"/>
        <w:jc w:val="center"/>
        <w:rPr>
          <w:rFonts w:ascii="Book Antiqua" w:hAnsi="Book Antiqua"/>
          <w:b/>
          <w:bCs/>
          <w:sz w:val="24"/>
          <w:szCs w:val="24"/>
        </w:rPr>
      </w:pPr>
      <w:r w:rsidRPr="00306EF9">
        <w:rPr>
          <w:rFonts w:ascii="Book Antiqua" w:hAnsi="Book Antiqua"/>
          <w:b/>
          <w:bCs/>
          <w:sz w:val="24"/>
          <w:szCs w:val="24"/>
        </w:rPr>
        <w:t>TRAVAUX D’AMENAGEMENT DES SEGUIAS :</w:t>
      </w:r>
    </w:p>
    <w:p w:rsidR="004048F6" w:rsidRPr="00306EF9" w:rsidRDefault="004048F6" w:rsidP="004048F6">
      <w:pPr>
        <w:pStyle w:val="Corpsdetexte"/>
        <w:jc w:val="left"/>
        <w:rPr>
          <w:rFonts w:ascii="Book Antiqua" w:hAnsi="Book Antiqua"/>
          <w:b/>
          <w:bCs/>
          <w:sz w:val="24"/>
          <w:szCs w:val="24"/>
        </w:rPr>
      </w:pPr>
      <w:r w:rsidRPr="00306EF9">
        <w:rPr>
          <w:rFonts w:ascii="Book Antiqua" w:hAnsi="Book Antiqua"/>
          <w:b/>
          <w:bCs/>
          <w:sz w:val="24"/>
          <w:szCs w:val="24"/>
        </w:rPr>
        <w:t>- RELIANT AIN MAJBAR ET AIN RAGRAG   AUX COMMUNES AHL SIDI LAHCEN ET SIDI YOUSSEF BEN AHMED.</w:t>
      </w:r>
    </w:p>
    <w:p w:rsidR="004048F6" w:rsidRPr="00306EF9" w:rsidRDefault="004048F6" w:rsidP="004048F6">
      <w:pPr>
        <w:pStyle w:val="Corpsdetexte"/>
        <w:jc w:val="left"/>
        <w:rPr>
          <w:rFonts w:ascii="Book Antiqua" w:hAnsi="Book Antiqua"/>
          <w:b/>
          <w:bCs/>
          <w:sz w:val="24"/>
          <w:szCs w:val="24"/>
        </w:rPr>
      </w:pPr>
      <w:r w:rsidRPr="00306EF9">
        <w:rPr>
          <w:rFonts w:ascii="Book Antiqua" w:hAnsi="Book Antiqua"/>
          <w:b/>
          <w:bCs/>
          <w:sz w:val="24"/>
          <w:szCs w:val="24"/>
        </w:rPr>
        <w:t xml:space="preserve">- TARCHA COOPERATIVE AGRICOLE ZAOUIYA A LA </w:t>
      </w:r>
      <w:r w:rsidR="00FF7DA0" w:rsidRPr="00306EF9">
        <w:rPr>
          <w:rFonts w:ascii="Book Antiqua" w:hAnsi="Book Antiqua"/>
          <w:b/>
          <w:bCs/>
          <w:sz w:val="24"/>
          <w:szCs w:val="24"/>
        </w:rPr>
        <w:t>COMMUNE SIDI</w:t>
      </w:r>
      <w:r w:rsidRPr="00306EF9">
        <w:rPr>
          <w:rFonts w:ascii="Book Antiqua" w:hAnsi="Book Antiqua"/>
          <w:b/>
          <w:bCs/>
          <w:sz w:val="24"/>
          <w:szCs w:val="24"/>
        </w:rPr>
        <w:t xml:space="preserve"> YOUSSEF BEN AHMED</w:t>
      </w:r>
    </w:p>
    <w:p w:rsidR="004048F6" w:rsidRPr="00306EF9" w:rsidRDefault="004048F6" w:rsidP="004048F6">
      <w:pPr>
        <w:pStyle w:val="Corpsdetexte"/>
        <w:jc w:val="left"/>
        <w:rPr>
          <w:rFonts w:ascii="Book Antiqua" w:hAnsi="Book Antiqua"/>
          <w:b/>
          <w:bCs/>
          <w:sz w:val="24"/>
          <w:szCs w:val="24"/>
        </w:rPr>
      </w:pPr>
      <w:r w:rsidRPr="00306EF9">
        <w:rPr>
          <w:rFonts w:ascii="Book Antiqua" w:hAnsi="Book Antiqua"/>
          <w:b/>
          <w:bCs/>
          <w:sz w:val="24"/>
          <w:szCs w:val="24"/>
        </w:rPr>
        <w:t>- MALOU SIF OUDEMAM A   LA COMMUNE TAFAJIGHT</w:t>
      </w:r>
    </w:p>
    <w:p w:rsidR="00CA207D" w:rsidRPr="00306EF9" w:rsidRDefault="004048F6" w:rsidP="004048F6">
      <w:pPr>
        <w:pStyle w:val="Corpsdetexte"/>
        <w:spacing w:line="240" w:lineRule="auto"/>
        <w:jc w:val="center"/>
        <w:rPr>
          <w:rFonts w:ascii="Book Antiqua" w:hAnsi="Book Antiqua"/>
          <w:b/>
          <w:bCs/>
          <w:sz w:val="24"/>
          <w:szCs w:val="24"/>
        </w:rPr>
      </w:pPr>
      <w:r w:rsidRPr="00306EF9">
        <w:rPr>
          <w:rFonts w:ascii="Book Antiqua" w:hAnsi="Book Antiqua"/>
          <w:b/>
          <w:bCs/>
          <w:sz w:val="24"/>
          <w:szCs w:val="24"/>
        </w:rPr>
        <w:t>RELAVANT DE LA PROVINCE DE SEFROU</w:t>
      </w:r>
    </w:p>
    <w:p w:rsidR="004048F6" w:rsidRPr="00CA207D" w:rsidRDefault="004048F6" w:rsidP="004048F6">
      <w:pPr>
        <w:pStyle w:val="Corpsdetexte"/>
        <w:spacing w:line="240" w:lineRule="auto"/>
        <w:jc w:val="center"/>
        <w:rPr>
          <w:rFonts w:ascii="Book Antiqua" w:hAnsi="Book Antiqua"/>
          <w:b/>
          <w:bCs/>
          <w:sz w:val="26"/>
          <w:szCs w:val="26"/>
        </w:rPr>
      </w:pPr>
    </w:p>
    <w:p w:rsidR="00111F3A" w:rsidRDefault="00111F3A" w:rsidP="00751A3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</w:t>
      </w:r>
      <w:bookmarkStart w:id="0" w:name="_GoBack"/>
      <w:bookmarkEnd w:id="0"/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111F3A" w:rsidRDefault="00111F3A" w:rsidP="00111F3A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111F3A" w:rsidRPr="00B05E9A" w:rsidRDefault="00111F3A" w:rsidP="00111F3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111F3A" w:rsidRPr="000F2F42" w:rsidRDefault="00111F3A" w:rsidP="00111F3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111F3A" w:rsidRPr="00EC45D2" w:rsidRDefault="00111F3A" w:rsidP="00111F3A">
      <w:pPr>
        <w:ind w:left="142" w:firstLine="578"/>
        <w:jc w:val="both"/>
        <w:rPr>
          <w:rFonts w:asciiTheme="majorBidi" w:hAnsiTheme="majorBidi" w:cstheme="majorBidi"/>
        </w:rPr>
      </w:pP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</w:t>
      </w:r>
      <w:r w:rsidR="00FF7DA0" w:rsidRPr="000F2F42">
        <w:rPr>
          <w:rFonts w:ascii="Book Antiqua" w:hAnsi="Book Antiqua"/>
          <w:sz w:val="26"/>
          <w:szCs w:val="26"/>
        </w:rPr>
        <w:t xml:space="preserve"> :</w:t>
      </w:r>
      <w:r w:rsidRPr="000F2F42">
        <w:rPr>
          <w:rFonts w:ascii="Book Antiqua" w:hAnsi="Book Antiqua"/>
          <w:sz w:val="26"/>
          <w:szCs w:val="26"/>
        </w:rPr>
        <w:t>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111F3A" w:rsidRPr="00EC45D2" w:rsidRDefault="00111F3A" w:rsidP="00111F3A">
      <w:pPr>
        <w:ind w:left="142" w:firstLine="578"/>
        <w:jc w:val="both"/>
        <w:rPr>
          <w:rFonts w:asciiTheme="majorBidi" w:hAnsiTheme="majorBidi" w:cstheme="majorBidi"/>
        </w:rPr>
      </w:pPr>
    </w:p>
    <w:p w:rsidR="00111F3A" w:rsidRPr="000F2F42" w:rsidRDefault="00111F3A" w:rsidP="00111F3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111F3A" w:rsidRPr="00EC45D2" w:rsidRDefault="00111F3A" w:rsidP="00111F3A">
      <w:pPr>
        <w:ind w:left="142" w:firstLine="578"/>
        <w:jc w:val="both"/>
        <w:rPr>
          <w:rFonts w:asciiTheme="majorBidi" w:hAnsiTheme="majorBidi" w:cstheme="majorBidi"/>
        </w:rPr>
      </w:pPr>
    </w:p>
    <w:p w:rsidR="00111F3A" w:rsidRPr="000F2F42" w:rsidRDefault="00FF7DA0" w:rsidP="00111F3A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</w:t>
      </w:r>
      <w:r w:rsidR="00111F3A" w:rsidRPr="000F2F42">
        <w:rPr>
          <w:rFonts w:ascii="Book Antiqua" w:hAnsi="Book Antiqua"/>
          <w:sz w:val="26"/>
          <w:szCs w:val="26"/>
        </w:rPr>
        <w:t>1), soussigné</w:t>
      </w:r>
      <w:r w:rsidRPr="000F2F42">
        <w:rPr>
          <w:rFonts w:ascii="Book Antiqua" w:hAnsi="Book Antiqua"/>
          <w:sz w:val="26"/>
          <w:szCs w:val="26"/>
        </w:rPr>
        <w:t xml:space="preserve"> :</w:t>
      </w:r>
      <w:r w:rsidR="00111F3A" w:rsidRPr="000F2F42">
        <w:rPr>
          <w:rFonts w:ascii="Book Antiqua" w:hAnsi="Book Antiqua"/>
          <w:sz w:val="26"/>
          <w:szCs w:val="26"/>
        </w:rPr>
        <w:t>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</w:t>
      </w:r>
      <w:proofErr w:type="gramStart"/>
      <w:r w:rsidR="00111F3A" w:rsidRPr="000F2F42">
        <w:rPr>
          <w:rFonts w:ascii="Book Antiqua" w:hAnsi="Book Antiqua"/>
          <w:sz w:val="26"/>
          <w:szCs w:val="26"/>
        </w:rPr>
        <w:t>…………………….…………………………..……,</w:t>
      </w:r>
      <w:proofErr w:type="gramEnd"/>
      <w:r w:rsidR="00111F3A" w:rsidRPr="000F2F42">
        <w:rPr>
          <w:rFonts w:ascii="Book Antiqua" w:hAnsi="Book Antiqua"/>
          <w:sz w:val="26"/>
          <w:szCs w:val="26"/>
        </w:rPr>
        <w:t xml:space="preserve"> adresse du domicile élu.…………...……………..………</w:t>
      </w:r>
      <w:r w:rsidR="00111F3A">
        <w:rPr>
          <w:rFonts w:ascii="Book Antiqua" w:hAnsi="Book Antiqua"/>
          <w:sz w:val="26"/>
          <w:szCs w:val="26"/>
        </w:rPr>
        <w:t xml:space="preserve"> </w:t>
      </w:r>
      <w:r w:rsidR="00111F3A"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 w:rsidR="00111F3A">
        <w:rPr>
          <w:rFonts w:ascii="Book Antiqua" w:hAnsi="Book Antiqua"/>
          <w:sz w:val="26"/>
          <w:szCs w:val="26"/>
        </w:rPr>
        <w:t xml:space="preserve"> </w:t>
      </w:r>
      <w:r w:rsidR="00111F3A"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="00111F3A" w:rsidRPr="000F2F42">
        <w:rPr>
          <w:rFonts w:ascii="Book Antiqua" w:hAnsi="Book Antiqua"/>
          <w:sz w:val="26"/>
          <w:szCs w:val="26"/>
        </w:rPr>
        <w:t>…(</w:t>
      </w:r>
      <w:proofErr w:type="gramEnd"/>
      <w:r w:rsidR="00111F3A"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111F3A" w:rsidRPr="00EC45D2" w:rsidRDefault="00111F3A" w:rsidP="00111F3A">
      <w:pPr>
        <w:ind w:left="142" w:firstLine="578"/>
        <w:jc w:val="both"/>
        <w:rPr>
          <w:rFonts w:asciiTheme="majorBidi" w:hAnsiTheme="majorBidi" w:cstheme="majorBidi"/>
        </w:rPr>
      </w:pP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r w:rsidR="00FF7DA0" w:rsidRPr="000F2F42">
        <w:rPr>
          <w:rFonts w:ascii="Book Antiqua" w:hAnsi="Book Antiqua"/>
          <w:sz w:val="26"/>
          <w:szCs w:val="26"/>
        </w:rPr>
        <w:t>d’offre, concernant</w:t>
      </w:r>
      <w:r w:rsidRPr="000F2F42">
        <w:rPr>
          <w:rFonts w:ascii="Book Antiqua" w:hAnsi="Book Antiqua"/>
          <w:sz w:val="26"/>
          <w:szCs w:val="26"/>
        </w:rPr>
        <w:t xml:space="preserve">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306EF9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111F3A" w:rsidRPr="000F2F42" w:rsidRDefault="00111F3A" w:rsidP="00111F3A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remets, revêtu(s) de ma signature un bordereau de prix-détail estimatif établi conformément aux modèles figurant au dossier d’appel d’offres ;</w:t>
      </w:r>
    </w:p>
    <w:p w:rsidR="00111F3A" w:rsidRPr="000F2F42" w:rsidRDefault="00111F3A" w:rsidP="00111F3A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111F3A" w:rsidRPr="00EC45D2" w:rsidRDefault="00111F3A" w:rsidP="00111F3A">
      <w:pPr>
        <w:ind w:left="142" w:firstLine="578"/>
        <w:jc w:val="both"/>
        <w:rPr>
          <w:rFonts w:asciiTheme="majorBidi" w:hAnsiTheme="majorBidi" w:cstheme="majorBidi"/>
        </w:rPr>
      </w:pPr>
    </w:p>
    <w:p w:rsidR="00111F3A" w:rsidRPr="00087783" w:rsidRDefault="00111F3A" w:rsidP="00111F3A">
      <w:pPr>
        <w:spacing w:line="140" w:lineRule="exact"/>
        <w:ind w:left="284" w:right="-96"/>
        <w:rPr>
          <w:b/>
        </w:rPr>
      </w:pP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111F3A" w:rsidRPr="00087783" w:rsidRDefault="00111F3A" w:rsidP="00111F3A">
      <w:pPr>
        <w:spacing w:line="140" w:lineRule="exact"/>
        <w:ind w:left="284" w:right="-96"/>
      </w:pPr>
    </w:p>
    <w:p w:rsidR="00111F3A" w:rsidRPr="00087783" w:rsidRDefault="00111F3A" w:rsidP="00111F3A">
      <w:pPr>
        <w:spacing w:line="140" w:lineRule="exact"/>
        <w:ind w:left="284" w:right="-96"/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Pr="00355118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CA207D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111F3A" w:rsidRDefault="00111F3A" w:rsidP="00111F3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111F3A" w:rsidRDefault="00111F3A" w:rsidP="00111F3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111F3A" w:rsidRDefault="00111F3A" w:rsidP="00111F3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111F3A" w:rsidRDefault="00111F3A" w:rsidP="00111F3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CA207D">
      <w:pPr>
        <w:tabs>
          <w:tab w:val="right" w:leader="dot" w:pos="9356"/>
        </w:tabs>
        <w:ind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Pr="00111F3A" w:rsidRDefault="004927AD" w:rsidP="00111F3A"/>
    <w:sectPr w:rsidR="004927AD" w:rsidRPr="00111F3A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3pt;height:10.3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11F3A"/>
    <w:rsid w:val="00156E90"/>
    <w:rsid w:val="0016120F"/>
    <w:rsid w:val="001662B2"/>
    <w:rsid w:val="001B6151"/>
    <w:rsid w:val="001C4DFF"/>
    <w:rsid w:val="00226850"/>
    <w:rsid w:val="00263195"/>
    <w:rsid w:val="00306EF9"/>
    <w:rsid w:val="003E1D60"/>
    <w:rsid w:val="004048F6"/>
    <w:rsid w:val="00445807"/>
    <w:rsid w:val="004927AD"/>
    <w:rsid w:val="004B49A9"/>
    <w:rsid w:val="004C6E59"/>
    <w:rsid w:val="00534602"/>
    <w:rsid w:val="005721F7"/>
    <w:rsid w:val="005D111E"/>
    <w:rsid w:val="005F076D"/>
    <w:rsid w:val="006E6711"/>
    <w:rsid w:val="00751A3D"/>
    <w:rsid w:val="00771AD7"/>
    <w:rsid w:val="007B5754"/>
    <w:rsid w:val="007F3287"/>
    <w:rsid w:val="0081312E"/>
    <w:rsid w:val="00831553"/>
    <w:rsid w:val="008531F2"/>
    <w:rsid w:val="00862222"/>
    <w:rsid w:val="008B2744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A207D"/>
    <w:rsid w:val="00CD6F0A"/>
    <w:rsid w:val="00D22D7C"/>
    <w:rsid w:val="00DB307B"/>
    <w:rsid w:val="00DF48A2"/>
    <w:rsid w:val="00E910A0"/>
    <w:rsid w:val="00EE5FA1"/>
    <w:rsid w:val="00F311A9"/>
    <w:rsid w:val="00F46312"/>
    <w:rsid w:val="00FF7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B1C26-A9B7-4EB1-83B0-38ED5E0D5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602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54</cp:revision>
  <cp:lastPrinted>2017-11-29T12:34:00Z</cp:lastPrinted>
  <dcterms:created xsi:type="dcterms:W3CDTF">2016-03-18T10:31:00Z</dcterms:created>
  <dcterms:modified xsi:type="dcterms:W3CDTF">2018-09-25T08:50:00Z</dcterms:modified>
</cp:coreProperties>
</file>