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0A5823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F625A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33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0A58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29/11/2018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0A58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F625AE" w:rsidRPr="00CB0778" w:rsidRDefault="000A5823" w:rsidP="00F625AE">
      <w:pPr>
        <w:spacing w:before="120"/>
        <w:jc w:val="center"/>
        <w:rPr>
          <w:rFonts w:ascii="Tw Cen MT" w:hAnsi="Tw Cen MT"/>
          <w:b/>
          <w:sz w:val="28"/>
          <w:szCs w:val="28"/>
        </w:rPr>
      </w:pPr>
      <w:r w:rsidRPr="00CB0778">
        <w:rPr>
          <w:rFonts w:cs="Calibri"/>
          <w:b/>
          <w:bCs/>
          <w:color w:val="000000"/>
          <w:sz w:val="24"/>
          <w:szCs w:val="24"/>
        </w:rPr>
        <w:t>TRAVAUX DE CONSTRUCTION DE LA PISTE RELIANT DOUARS AIT IROH ET AIT YAHYA, COMMUNE RAS IJERRI, PROVINCE EL HAJEB</w:t>
      </w:r>
      <w:r w:rsidRPr="00CB0778">
        <w:rPr>
          <w:rFonts w:ascii="Tw Cen MT" w:hAnsi="Tw Cen MT"/>
          <w:b/>
          <w:sz w:val="28"/>
          <w:szCs w:val="28"/>
        </w:rPr>
        <w:t xml:space="preserve"> </w:t>
      </w:r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A5823" w:rsidRDefault="000A5823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  <w:bookmarkStart w:id="0" w:name="_GoBack"/>
      <w:bookmarkEnd w:id="0"/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pt;height:10.7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A5823"/>
    <w:rsid w:val="00146A7C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46312"/>
    <w:rsid w:val="00F62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3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D675-AA87-4492-AA6E-392DD09C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59</cp:revision>
  <cp:lastPrinted>2018-08-01T10:45:00Z</cp:lastPrinted>
  <dcterms:created xsi:type="dcterms:W3CDTF">2016-03-18T10:31:00Z</dcterms:created>
  <dcterms:modified xsi:type="dcterms:W3CDTF">2018-11-02T08:28:00Z</dcterms:modified>
</cp:coreProperties>
</file>