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290814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° </w:t>
      </w:r>
      <w:r w:rsidR="00587A97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43</w:t>
      </w:r>
      <w:r w:rsidR="008458D2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362DB1" w:rsidRPr="0036581B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290814" w:rsidRPr="0029081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23/11/2018</w:t>
      </w:r>
      <w:r w:rsidR="00BE4DCA" w:rsidRPr="0029081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29081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290814" w:rsidRPr="00290814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587A97" w:rsidRDefault="00290814" w:rsidP="00290814">
      <w:pPr>
        <w:tabs>
          <w:tab w:val="right" w:pos="9498"/>
        </w:tabs>
        <w:spacing w:before="120" w:after="120"/>
        <w:ind w:right="284"/>
        <w:jc w:val="center"/>
        <w:rPr>
          <w:rFonts w:ascii="Tw Cen MT" w:hAnsi="Tw Cen MT" w:cs="Arial"/>
          <w:bCs/>
          <w:noProof w:val="0"/>
          <w:sz w:val="36"/>
          <w:szCs w:val="36"/>
        </w:rPr>
      </w:pPr>
      <w:r>
        <w:rPr>
          <w:rFonts w:ascii="Tw Cen MT" w:hAnsi="Tw Cen MT"/>
          <w:b/>
          <w:sz w:val="28"/>
          <w:szCs w:val="28"/>
        </w:rPr>
        <w:t>TRAVAUX DE REVETEMENT EN BICOUCHE DES PISTES : ZAOUIA TIJANIA ET TAGHZA A LA COMMUNE IGHEZRANE - PROVINCE DE SEFROU</w:t>
      </w:r>
      <w:r>
        <w:rPr>
          <w:rFonts w:ascii="Tw Cen MT" w:hAnsi="Tw Cen MT"/>
          <w:bCs/>
          <w:sz w:val="36"/>
          <w:szCs w:val="36"/>
        </w:rPr>
        <w:t xml:space="preserve"> -</w:t>
      </w:r>
    </w:p>
    <w:p w:rsidR="00B05E9A" w:rsidRPr="00CB0627" w:rsidRDefault="00CB0627" w:rsidP="00CB0627">
      <w:pPr>
        <w:tabs>
          <w:tab w:val="left" w:pos="1701"/>
        </w:tabs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CB0627">
        <w:rPr>
          <w:rFonts w:ascii="Book Antiqua" w:hAnsi="Book Antiqua"/>
          <w:noProof w:val="0"/>
          <w:sz w:val="26"/>
          <w:szCs w:val="26"/>
          <w:lang w:eastAsia="en-US"/>
        </w:rPr>
        <w:t xml:space="preserve">Passé en application de l'alinéa 2 du paragraphe 1 de l'article 16 et paragraphe 1 et 2 et l'alinéa 3 du paragraphe 3 de l'article 17 du décret n°2-12-349 du 8 </w:t>
      </w:r>
      <w:proofErr w:type="spellStart"/>
      <w:r w:rsidRPr="00CB0627">
        <w:rPr>
          <w:rFonts w:ascii="Book Antiqua" w:hAnsi="Book Antiqua"/>
          <w:noProof w:val="0"/>
          <w:sz w:val="26"/>
          <w:szCs w:val="26"/>
          <w:lang w:eastAsia="en-US"/>
        </w:rPr>
        <w:t>joumada</w:t>
      </w:r>
      <w:proofErr w:type="spellEnd"/>
      <w:r w:rsidRPr="00CB0627">
        <w:rPr>
          <w:rFonts w:ascii="Book Antiqua" w:hAnsi="Book Antiqua"/>
          <w:noProof w:val="0"/>
          <w:sz w:val="26"/>
          <w:szCs w:val="26"/>
          <w:lang w:eastAsia="en-US"/>
        </w:rPr>
        <w:t xml:space="preserve"> I 1434 (20 mars 2013) relatif aux marchés publics.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5B0ECB" w:rsidRDefault="005B0ECB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5B0ECB" w:rsidRPr="00EC45D2" w:rsidRDefault="005B0ECB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290814" w:rsidRPr="00290814" w:rsidRDefault="00290814" w:rsidP="00290814">
      <w:pPr>
        <w:pStyle w:val="Corpsdetexte"/>
        <w:tabs>
          <w:tab w:val="left" w:pos="3261"/>
        </w:tabs>
        <w:ind w:left="284"/>
        <w:rPr>
          <w:rFonts w:ascii="Book Antiqua" w:hAnsi="Book Antiqua"/>
          <w:b/>
          <w:bCs/>
          <w:sz w:val="26"/>
          <w:szCs w:val="26"/>
        </w:rPr>
      </w:pPr>
      <w:r w:rsidRPr="00290814">
        <w:rPr>
          <w:rFonts w:ascii="Book Antiqua" w:hAnsi="Book Antiqua"/>
          <w:b/>
          <w:bCs/>
          <w:sz w:val="26"/>
          <w:szCs w:val="26"/>
        </w:rPr>
        <w:lastRenderedPageBreak/>
        <w:t>Marché en lot unique :</w:t>
      </w:r>
    </w:p>
    <w:p w:rsidR="000F2F42" w:rsidRPr="000F2F42" w:rsidRDefault="000F2F42" w:rsidP="00290814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290814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290814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290814">
      <w:pPr>
        <w:pStyle w:val="Corpsdetexte"/>
        <w:tabs>
          <w:tab w:val="left" w:pos="3261"/>
        </w:tabs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077311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 w:rsidR="00077311">
        <w:rPr>
          <w:rFonts w:ascii="Book Antiqua" w:hAnsi="Book Antiqua"/>
          <w:sz w:val="16"/>
          <w:szCs w:val="16"/>
        </w:rPr>
        <w:t>……</w:t>
      </w:r>
      <w:r>
        <w:rPr>
          <w:rFonts w:ascii="Book Antiqua" w:hAnsi="Book Antiqua"/>
          <w:sz w:val="16"/>
          <w:szCs w:val="16"/>
        </w:rPr>
        <w:t xml:space="preserve">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0F2F42" w:rsidRPr="007058EA" w:rsidRDefault="00B05E9A" w:rsidP="007058E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290814" w:rsidRDefault="00290814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  <w:bookmarkStart w:id="0" w:name="_GoBack"/>
      <w:bookmarkEnd w:id="0"/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7311"/>
    <w:rsid w:val="000D0A3B"/>
    <w:rsid w:val="000E213A"/>
    <w:rsid w:val="000F2F42"/>
    <w:rsid w:val="00156E90"/>
    <w:rsid w:val="0016120F"/>
    <w:rsid w:val="001B6151"/>
    <w:rsid w:val="001C4DFF"/>
    <w:rsid w:val="001D4F32"/>
    <w:rsid w:val="00226850"/>
    <w:rsid w:val="00263195"/>
    <w:rsid w:val="00290814"/>
    <w:rsid w:val="002B7E80"/>
    <w:rsid w:val="00362DB1"/>
    <w:rsid w:val="0036581B"/>
    <w:rsid w:val="003E1D60"/>
    <w:rsid w:val="00442AE6"/>
    <w:rsid w:val="00445807"/>
    <w:rsid w:val="004927AD"/>
    <w:rsid w:val="004A6F1F"/>
    <w:rsid w:val="004B49A9"/>
    <w:rsid w:val="004C6E59"/>
    <w:rsid w:val="004D6F21"/>
    <w:rsid w:val="005721F7"/>
    <w:rsid w:val="00587A97"/>
    <w:rsid w:val="005B0ECB"/>
    <w:rsid w:val="005D111E"/>
    <w:rsid w:val="005F076D"/>
    <w:rsid w:val="006E6711"/>
    <w:rsid w:val="006F09A8"/>
    <w:rsid w:val="007058EA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162F4"/>
    <w:rsid w:val="00BA4679"/>
    <w:rsid w:val="00BE4DCA"/>
    <w:rsid w:val="00CB0627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6D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7FAF-411A-40EF-94EB-C9609FD70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580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70</cp:revision>
  <cp:lastPrinted>2018-05-24T11:57:00Z</cp:lastPrinted>
  <dcterms:created xsi:type="dcterms:W3CDTF">2016-03-18T10:31:00Z</dcterms:created>
  <dcterms:modified xsi:type="dcterms:W3CDTF">2018-10-31T10:26:00Z</dcterms:modified>
</cp:coreProperties>
</file>