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56513D" w:rsidRDefault="006D2714" w:rsidP="0056513D">
      <w:pPr>
        <w:tabs>
          <w:tab w:val="right" w:pos="9356"/>
        </w:tabs>
        <w:spacing w:after="0" w:line="240" w:lineRule="auto"/>
        <w:ind w:left="-284"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</w:t>
      </w:r>
      <w:bookmarkStart w:id="0" w:name="_GoBack"/>
      <w:bookmarkEnd w:id="0"/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B5369E">
        <w:rPr>
          <w:rFonts w:ascii="Book Antiqua" w:hAnsi="Book Antiqua"/>
          <w:b/>
          <w:bCs/>
        </w:rPr>
        <w:t>7</w:t>
      </w:r>
      <w:r w:rsidR="00B70D85">
        <w:rPr>
          <w:rFonts w:ascii="Book Antiqua" w:hAnsi="Book Antiqua"/>
          <w:b/>
          <w:bCs/>
        </w:rPr>
        <w:t>9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56513D" w:rsidRPr="0056513D">
        <w:rPr>
          <w:rFonts w:ascii="Book Antiqua" w:hAnsi="Book Antiqua"/>
          <w:b/>
          <w:bCs/>
        </w:rPr>
        <w:t>21/12/2018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B70D85" w:rsidRDefault="006D2714" w:rsidP="00B70D85">
      <w:pPr>
        <w:jc w:val="center"/>
        <w:rPr>
          <w:b/>
          <w:bCs/>
          <w:sz w:val="28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bookmarkStart w:id="1" w:name="_Hlk526199631"/>
      <w:r w:rsidR="00B70D85">
        <w:rPr>
          <w:b/>
          <w:bCs/>
          <w:sz w:val="28"/>
          <w:szCs w:val="28"/>
        </w:rPr>
        <w:t xml:space="preserve">Travaux de construction de la piste reliant la RP 5332 (PK 00+06) à la RP 5326 (PK 10+500) vers la commune de </w:t>
      </w:r>
      <w:proofErr w:type="spellStart"/>
      <w:r w:rsidR="00B70D85">
        <w:rPr>
          <w:b/>
          <w:bCs/>
          <w:sz w:val="28"/>
          <w:szCs w:val="28"/>
        </w:rPr>
        <w:t>Meknassa</w:t>
      </w:r>
      <w:proofErr w:type="spellEnd"/>
      <w:r w:rsidR="00B70D85">
        <w:rPr>
          <w:b/>
          <w:bCs/>
          <w:sz w:val="28"/>
          <w:szCs w:val="28"/>
        </w:rPr>
        <w:t xml:space="preserve"> via </w:t>
      </w:r>
      <w:proofErr w:type="spellStart"/>
      <w:r w:rsidR="00B70D85">
        <w:rPr>
          <w:b/>
          <w:bCs/>
          <w:sz w:val="28"/>
          <w:szCs w:val="28"/>
        </w:rPr>
        <w:t>Dechra</w:t>
      </w:r>
      <w:proofErr w:type="spellEnd"/>
      <w:r w:rsidR="00B70D85">
        <w:rPr>
          <w:b/>
          <w:bCs/>
          <w:sz w:val="28"/>
          <w:szCs w:val="28"/>
        </w:rPr>
        <w:t xml:space="preserve"> et </w:t>
      </w:r>
      <w:proofErr w:type="spellStart"/>
      <w:r w:rsidR="00B70D85">
        <w:rPr>
          <w:b/>
          <w:bCs/>
          <w:sz w:val="28"/>
          <w:szCs w:val="28"/>
        </w:rPr>
        <w:t>Tahryine</w:t>
      </w:r>
      <w:proofErr w:type="spellEnd"/>
      <w:r w:rsidR="00B70D85">
        <w:rPr>
          <w:b/>
          <w:bCs/>
          <w:sz w:val="28"/>
          <w:szCs w:val="28"/>
        </w:rPr>
        <w:t xml:space="preserve"> sur une longueur de 14 Km</w:t>
      </w:r>
      <w:r w:rsidR="00B70D85">
        <w:rPr>
          <w:rFonts w:hint="cs"/>
          <w:b/>
          <w:bCs/>
          <w:sz w:val="28"/>
          <w:szCs w:val="28"/>
          <w:rtl/>
        </w:rPr>
        <w:t>,</w:t>
      </w:r>
      <w:r w:rsidR="00B70D85">
        <w:rPr>
          <w:rFonts w:ascii="Calibri" w:hAnsi="Calibri" w:cs="Times New Roman"/>
          <w:b/>
          <w:bCs/>
          <w:color w:val="000000"/>
          <w:sz w:val="28"/>
          <w:szCs w:val="28"/>
          <w:rtl/>
        </w:rPr>
        <w:t xml:space="preserve"> </w:t>
      </w:r>
      <w:r w:rsidR="00B70D85">
        <w:rPr>
          <w:rFonts w:ascii="Calibri" w:hAnsi="Calibri" w:cs="Calibri"/>
          <w:b/>
          <w:bCs/>
          <w:color w:val="000000"/>
          <w:sz w:val="28"/>
          <w:szCs w:val="28"/>
        </w:rPr>
        <w:t xml:space="preserve">Province de </w:t>
      </w:r>
      <w:proofErr w:type="spellStart"/>
      <w:r w:rsidR="00B70D85">
        <w:rPr>
          <w:rFonts w:ascii="Calibri" w:hAnsi="Calibri" w:cs="Calibri"/>
          <w:b/>
          <w:bCs/>
          <w:color w:val="000000"/>
          <w:sz w:val="28"/>
          <w:szCs w:val="28"/>
        </w:rPr>
        <w:t>Taounate</w:t>
      </w:r>
      <w:proofErr w:type="spellEnd"/>
    </w:p>
    <w:p w:rsidR="00B5369E" w:rsidRPr="00B5369E" w:rsidRDefault="00B5369E" w:rsidP="00B70D85">
      <w:pPr>
        <w:jc w:val="center"/>
        <w:rPr>
          <w:rFonts w:ascii="Tw Cen MT" w:hAnsi="Tw Cen MT"/>
          <w:b/>
          <w:bCs/>
          <w:smallCaps/>
          <w:sz w:val="24"/>
          <w:szCs w:val="24"/>
          <w:rtl/>
        </w:rPr>
      </w:pPr>
      <w:r w:rsidRPr="00B5369E">
        <w:rPr>
          <w:rFonts w:ascii="Tw Cen MT" w:hAnsi="Tw Cen MT"/>
          <w:b/>
          <w:bCs/>
          <w:smallCaps/>
          <w:sz w:val="24"/>
          <w:szCs w:val="24"/>
        </w:rPr>
        <w:t>.</w:t>
      </w:r>
    </w:p>
    <w:bookmarkEnd w:id="1"/>
    <w:p w:rsidR="005439F1" w:rsidRPr="00AB08A0" w:rsidRDefault="005439F1" w:rsidP="00B536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rFonts w:eastAsia="Palatino Linotype" w:cs="Palatino Linotype"/>
          <w:b/>
          <w:color w:val="000000"/>
          <w:sz w:val="36"/>
          <w:szCs w:val="28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F64" w:rsidRDefault="00901F64" w:rsidP="006D2714">
      <w:pPr>
        <w:spacing w:after="0" w:line="240" w:lineRule="auto"/>
      </w:pPr>
      <w:r>
        <w:separator/>
      </w:r>
    </w:p>
  </w:endnote>
  <w:endnote w:type="continuationSeparator" w:id="0">
    <w:p w:rsidR="00901F64" w:rsidRDefault="00901F6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F64" w:rsidRDefault="00901F64" w:rsidP="006D2714">
      <w:pPr>
        <w:spacing w:after="0" w:line="240" w:lineRule="auto"/>
      </w:pPr>
      <w:r>
        <w:separator/>
      </w:r>
    </w:p>
  </w:footnote>
  <w:footnote w:type="continuationSeparator" w:id="0">
    <w:p w:rsidR="00901F64" w:rsidRDefault="00901F6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1645C"/>
    <w:rsid w:val="00065EA4"/>
    <w:rsid w:val="00067841"/>
    <w:rsid w:val="000A2272"/>
    <w:rsid w:val="000B1525"/>
    <w:rsid w:val="000B5E34"/>
    <w:rsid w:val="000C69A3"/>
    <w:rsid w:val="00115750"/>
    <w:rsid w:val="00121977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A67AF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6513D"/>
    <w:rsid w:val="005727F0"/>
    <w:rsid w:val="00635749"/>
    <w:rsid w:val="006608F4"/>
    <w:rsid w:val="00666563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01F6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5369E"/>
    <w:rsid w:val="00B70D85"/>
    <w:rsid w:val="00B77730"/>
    <w:rsid w:val="00BD2E79"/>
    <w:rsid w:val="00C2779A"/>
    <w:rsid w:val="00C42D40"/>
    <w:rsid w:val="00CC6A1E"/>
    <w:rsid w:val="00CF332B"/>
    <w:rsid w:val="00D13EFA"/>
    <w:rsid w:val="00D35130"/>
    <w:rsid w:val="00D50726"/>
    <w:rsid w:val="00D6136B"/>
    <w:rsid w:val="00DC4872"/>
    <w:rsid w:val="00DD00EE"/>
    <w:rsid w:val="00DF4B9E"/>
    <w:rsid w:val="00E76DE9"/>
    <w:rsid w:val="00EA462C"/>
    <w:rsid w:val="00EA79DF"/>
    <w:rsid w:val="00EE21D0"/>
    <w:rsid w:val="00EF597B"/>
    <w:rsid w:val="00F01749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656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52</cp:revision>
  <cp:lastPrinted>2017-06-30T10:02:00Z</cp:lastPrinted>
  <dcterms:created xsi:type="dcterms:W3CDTF">2016-03-01T17:26:00Z</dcterms:created>
  <dcterms:modified xsi:type="dcterms:W3CDTF">2018-11-28T12:38:00Z</dcterms:modified>
</cp:coreProperties>
</file>