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2C5A27" w:rsidRDefault="002C5A27" w:rsidP="00A71D4B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1B33D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01</w:t>
      </w:r>
      <w:r w:rsidRPr="005F5A11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</w:t>
      </w:r>
      <w:r w:rsidR="001B33D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du</w:t>
      </w:r>
      <w:r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A71D4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24/03/2020 à 10h00</w:t>
      </w:r>
      <w:bookmarkStart w:id="0" w:name="_GoBack"/>
      <w:bookmarkEnd w:id="0"/>
    </w:p>
    <w:p w:rsidR="002C5A27" w:rsidRDefault="002C5A27" w:rsidP="002C5A27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1B33D9" w:rsidRPr="00D70A7F" w:rsidRDefault="001B33D9" w:rsidP="001B33D9">
      <w:pPr>
        <w:spacing w:after="200" w:line="276" w:lineRule="auto"/>
        <w:jc w:val="center"/>
        <w:rPr>
          <w:b/>
          <w:bCs/>
          <w:sz w:val="28"/>
          <w:szCs w:val="28"/>
          <w:lang w:eastAsia="en-US" w:bidi="ar-MA"/>
        </w:rPr>
      </w:pPr>
      <w:r w:rsidRPr="00D70A7F">
        <w:rPr>
          <w:b/>
          <w:bCs/>
          <w:sz w:val="28"/>
          <w:szCs w:val="28"/>
          <w:lang w:eastAsia="en-US" w:bidi="ar-MA"/>
        </w:rPr>
        <w:t xml:space="preserve">Travaux de construction de la piste </w:t>
      </w:r>
      <w:r>
        <w:rPr>
          <w:b/>
          <w:bCs/>
          <w:sz w:val="28"/>
          <w:szCs w:val="28"/>
          <w:lang w:eastAsia="en-US" w:bidi="ar-MA"/>
        </w:rPr>
        <w:t>reliant Douar Tajine au centre de Skoura.</w:t>
      </w:r>
      <w:r w:rsidRPr="00FD4DD1">
        <w:rPr>
          <w:b/>
          <w:bCs/>
          <w:sz w:val="28"/>
          <w:szCs w:val="28"/>
          <w:lang w:eastAsia="en-US" w:bidi="ar-MA"/>
        </w:rPr>
        <w:t xml:space="preserve"> </w:t>
      </w:r>
      <w:r>
        <w:rPr>
          <w:b/>
          <w:bCs/>
          <w:sz w:val="28"/>
          <w:szCs w:val="28"/>
          <w:lang w:eastAsia="en-US" w:bidi="ar-MA"/>
        </w:rPr>
        <w:t>Commune de Skoura Mdaz, P</w:t>
      </w:r>
      <w:r w:rsidRPr="00FD4DD1">
        <w:rPr>
          <w:b/>
          <w:bCs/>
          <w:sz w:val="28"/>
          <w:szCs w:val="28"/>
          <w:lang w:eastAsia="en-US" w:bidi="ar-MA"/>
        </w:rPr>
        <w:t>rovince</w:t>
      </w:r>
      <w:r>
        <w:rPr>
          <w:b/>
          <w:bCs/>
          <w:sz w:val="28"/>
          <w:szCs w:val="28"/>
          <w:lang w:eastAsia="en-US" w:bidi="ar-MA"/>
        </w:rPr>
        <w:t xml:space="preserve"> de Boulemane.</w:t>
      </w:r>
    </w:p>
    <w:p w:rsidR="00EE5FA1" w:rsidRPr="000773FE" w:rsidRDefault="00EE5FA1" w:rsidP="000773FE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proofErr w:type="gramStart"/>
      <w:r w:rsidRPr="000F2F42">
        <w:rPr>
          <w:rFonts w:ascii="Book Antiqua" w:hAnsi="Book Antiqua"/>
          <w:sz w:val="26"/>
          <w:szCs w:val="26"/>
        </w:rPr>
        <w:t>Je  (</w:t>
      </w:r>
      <w:proofErr w:type="gramEnd"/>
      <w:r w:rsidRPr="000F2F42">
        <w:rPr>
          <w:rFonts w:ascii="Book Antiqua" w:hAnsi="Book Antiqua"/>
          <w:sz w:val="26"/>
          <w:szCs w:val="26"/>
        </w:rPr>
        <w:t>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</w:t>
      </w:r>
      <w:proofErr w:type="gramStart"/>
      <w:r w:rsidRPr="000F2F42">
        <w:rPr>
          <w:rFonts w:ascii="Book Antiqua" w:hAnsi="Book Antiqua"/>
          <w:sz w:val="26"/>
          <w:szCs w:val="26"/>
        </w:rPr>
        <w:t xml:space="preserve"> :…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de……………..……(localité)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proofErr w:type="gramStart"/>
      <w:r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>: .…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………………………………………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proofErr w:type="gramStart"/>
      <w:r>
        <w:rPr>
          <w:rFonts w:ascii="Book Antiqua" w:hAnsi="Book Antiqua"/>
        </w:rPr>
        <w:t>Meknès  se</w:t>
      </w:r>
      <w:proofErr w:type="gramEnd"/>
      <w:r>
        <w:rPr>
          <w:rFonts w:ascii="Book Antiqua" w:hAnsi="Book Antiqua"/>
        </w:rPr>
        <w:t xml:space="preserve">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</w:t>
      </w:r>
      <w:proofErr w:type="gramStart"/>
      <w:r>
        <w:rPr>
          <w:rFonts w:ascii="Book Antiqua" w:hAnsi="Book Antiqua"/>
        </w:rPr>
        <w:t>à</w:t>
      </w:r>
      <w:proofErr w:type="gramEnd"/>
      <w:r>
        <w:rPr>
          <w:rFonts w:ascii="Book Antiqua" w:hAnsi="Book Antiqua"/>
        </w:rPr>
        <w:t xml:space="preserve">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0773FE"/>
    <w:rsid w:val="000E2CE1"/>
    <w:rsid w:val="00146A7C"/>
    <w:rsid w:val="00156E90"/>
    <w:rsid w:val="0016120F"/>
    <w:rsid w:val="00161AFC"/>
    <w:rsid w:val="001662B2"/>
    <w:rsid w:val="001B33D9"/>
    <w:rsid w:val="001B6151"/>
    <w:rsid w:val="001C4DFF"/>
    <w:rsid w:val="00226850"/>
    <w:rsid w:val="00263195"/>
    <w:rsid w:val="00263BD5"/>
    <w:rsid w:val="002C5A27"/>
    <w:rsid w:val="003E1D60"/>
    <w:rsid w:val="00445807"/>
    <w:rsid w:val="004927AD"/>
    <w:rsid w:val="004B49A9"/>
    <w:rsid w:val="004C6E59"/>
    <w:rsid w:val="0051118D"/>
    <w:rsid w:val="00521427"/>
    <w:rsid w:val="00552D40"/>
    <w:rsid w:val="005721F7"/>
    <w:rsid w:val="005A0E5C"/>
    <w:rsid w:val="005D111E"/>
    <w:rsid w:val="005F076D"/>
    <w:rsid w:val="00692586"/>
    <w:rsid w:val="006E6711"/>
    <w:rsid w:val="00771AD7"/>
    <w:rsid w:val="007B5754"/>
    <w:rsid w:val="007F3287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9D6A90"/>
    <w:rsid w:val="00A16272"/>
    <w:rsid w:val="00A50C83"/>
    <w:rsid w:val="00A71D4B"/>
    <w:rsid w:val="00A916D2"/>
    <w:rsid w:val="00A96EA3"/>
    <w:rsid w:val="00AB119A"/>
    <w:rsid w:val="00AC2746"/>
    <w:rsid w:val="00AF47F3"/>
    <w:rsid w:val="00B05E9A"/>
    <w:rsid w:val="00B13D6A"/>
    <w:rsid w:val="00B1539D"/>
    <w:rsid w:val="00BA4679"/>
    <w:rsid w:val="00BE4DCA"/>
    <w:rsid w:val="00C4144C"/>
    <w:rsid w:val="00CD2480"/>
    <w:rsid w:val="00CD6F0A"/>
    <w:rsid w:val="00D22D7C"/>
    <w:rsid w:val="00D6708D"/>
    <w:rsid w:val="00DB307B"/>
    <w:rsid w:val="00DF48A2"/>
    <w:rsid w:val="00E910A0"/>
    <w:rsid w:val="00EE5FA1"/>
    <w:rsid w:val="00EF5334"/>
    <w:rsid w:val="00F03F0B"/>
    <w:rsid w:val="00F311A9"/>
    <w:rsid w:val="00F46312"/>
    <w:rsid w:val="00F97034"/>
    <w:rsid w:val="00FD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3439"/>
  <w15:docId w15:val="{22F94EAE-9994-44C2-A284-C0D7E810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rsid w:val="00B1539D"/>
    <w:pPr>
      <w:spacing w:after="120"/>
    </w:pPr>
    <w:rPr>
      <w:rFonts w:cs="Times New Roman"/>
      <w:noProof w:val="0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B1539D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PARAG1">
    <w:name w:val="PARAG1"/>
    <w:basedOn w:val="Normal"/>
    <w:rsid w:val="000773FE"/>
    <w:pPr>
      <w:ind w:firstLine="851"/>
    </w:pPr>
    <w:rPr>
      <w:rFonts w:cs="Times New Roman"/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1E49B-00AA-42CB-9954-A306722EE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76</cp:revision>
  <cp:lastPrinted>2019-07-10T12:25:00Z</cp:lastPrinted>
  <dcterms:created xsi:type="dcterms:W3CDTF">2016-03-18T10:31:00Z</dcterms:created>
  <dcterms:modified xsi:type="dcterms:W3CDTF">2020-02-19T09:39:00Z</dcterms:modified>
</cp:coreProperties>
</file>